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B" w:rsidRDefault="0001777B" w:rsidP="00261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777B" w:rsidRPr="00F26048" w:rsidRDefault="0001777B" w:rsidP="00261D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048">
        <w:rPr>
          <w:rFonts w:ascii="Times New Roman" w:hAnsi="Times New Roman" w:cs="Times New Roman"/>
          <w:b/>
          <w:bCs/>
          <w:sz w:val="28"/>
          <w:szCs w:val="28"/>
        </w:rPr>
        <w:t xml:space="preserve">О границах между субъектами </w:t>
      </w:r>
    </w:p>
    <w:p w:rsidR="0001777B" w:rsidRDefault="0001777B" w:rsidP="00261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77B" w:rsidRDefault="0001777B" w:rsidP="00C96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21">
        <w:rPr>
          <w:rFonts w:ascii="Times New Roman" w:hAnsi="Times New Roman" w:cs="Times New Roman"/>
          <w:sz w:val="28"/>
          <w:szCs w:val="28"/>
        </w:rPr>
        <w:t>Комплексным планом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описания, утвержденным распоряжением Правительства Российской Федерации от 30.11.2015 №2444-р, а также целевой моделью 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261D2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31.01.2017 №147-р, предусмотрены мероприятия по установлению границ между субъектами Российской Федерации, описанию их местоположения и внесению сведений о таких границах в Единый государственный реестр недвижимости.</w:t>
      </w:r>
    </w:p>
    <w:p w:rsidR="0001777B" w:rsidRDefault="0001777B" w:rsidP="00C96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21">
        <w:rPr>
          <w:rFonts w:ascii="Times New Roman" w:hAnsi="Times New Roman" w:cs="Times New Roman"/>
          <w:sz w:val="28"/>
          <w:szCs w:val="28"/>
        </w:rPr>
        <w:t xml:space="preserve">В рамках реализации исполнения  мероприятий в г.Тюмени прошло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261D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седание рабочих</w:t>
      </w:r>
      <w:r w:rsidRPr="00261D21">
        <w:rPr>
          <w:rFonts w:ascii="Times New Roman" w:hAnsi="Times New Roman" w:cs="Times New Roman"/>
          <w:sz w:val="28"/>
          <w:szCs w:val="28"/>
        </w:rPr>
        <w:t xml:space="preserve"> групп, на котором рассмотрены вопросы по обеспечению внесения в Единый государственный реестр недвижимости сведений о границах между Тюменской  и Курганской областями.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777B" w:rsidRPr="00261D21" w:rsidRDefault="0001777B" w:rsidP="00C96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2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Курганской области А.А. Артюхов принял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D21">
        <w:rPr>
          <w:rFonts w:ascii="Times New Roman" w:hAnsi="Times New Roman" w:cs="Times New Roman"/>
          <w:sz w:val="28"/>
          <w:szCs w:val="28"/>
        </w:rPr>
        <w:t xml:space="preserve">обсуждении проблемных вопросов на рабочей встрече, высказал свое мнение о координатном описании местоположения границ </w:t>
      </w:r>
      <w:r>
        <w:rPr>
          <w:rFonts w:ascii="Times New Roman" w:hAnsi="Times New Roman" w:cs="Times New Roman"/>
          <w:sz w:val="28"/>
          <w:szCs w:val="28"/>
        </w:rPr>
        <w:t>смежных</w:t>
      </w:r>
      <w:r w:rsidRPr="00261D21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D21">
        <w:rPr>
          <w:rFonts w:ascii="Times New Roman" w:hAnsi="Times New Roman" w:cs="Times New Roman"/>
          <w:sz w:val="28"/>
          <w:szCs w:val="28"/>
        </w:rPr>
        <w:t xml:space="preserve"> округо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D21">
        <w:rPr>
          <w:rFonts w:ascii="Times New Roman" w:hAnsi="Times New Roman" w:cs="Times New Roman"/>
          <w:sz w:val="28"/>
          <w:szCs w:val="28"/>
        </w:rPr>
        <w:t>.</w:t>
      </w:r>
    </w:p>
    <w:sectPr w:rsidR="0001777B" w:rsidRPr="00261D21" w:rsidSect="002C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A85"/>
    <w:rsid w:val="0001777B"/>
    <w:rsid w:val="00182A85"/>
    <w:rsid w:val="00261D21"/>
    <w:rsid w:val="002C57EB"/>
    <w:rsid w:val="003A4369"/>
    <w:rsid w:val="006028C0"/>
    <w:rsid w:val="00741FD5"/>
    <w:rsid w:val="0093127A"/>
    <w:rsid w:val="00C96176"/>
    <w:rsid w:val="00F2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189</Words>
  <Characters>1078</Characters>
  <Application>Microsoft Office Outlook</Application>
  <DocSecurity>0</DocSecurity>
  <Lines>0</Lines>
  <Paragraphs>0</Paragraphs>
  <ScaleCrop>false</ScaleCrop>
  <Company>ufsgr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menshikovaoa</cp:lastModifiedBy>
  <cp:revision>7</cp:revision>
  <cp:lastPrinted>2018-08-10T07:51:00Z</cp:lastPrinted>
  <dcterms:created xsi:type="dcterms:W3CDTF">2018-08-10T07:00:00Z</dcterms:created>
  <dcterms:modified xsi:type="dcterms:W3CDTF">2018-08-16T10:17:00Z</dcterms:modified>
</cp:coreProperties>
</file>